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8D" w:rsidRDefault="0005477A" w:rsidP="0005477A">
      <w:pPr>
        <w:jc w:val="center"/>
        <w:rPr>
          <w:rFonts w:ascii="Times New Roman" w:hAnsi="Times New Roman" w:cs="Times New Roman"/>
          <w:b/>
          <w:sz w:val="28"/>
        </w:rPr>
      </w:pPr>
      <w:r>
        <w:rPr>
          <w:rFonts w:ascii="Times New Roman" w:hAnsi="Times New Roman" w:cs="Times New Roman"/>
          <w:b/>
          <w:sz w:val="28"/>
        </w:rPr>
        <w:t>VOMIT AND DIARRHEA POLICY</w:t>
      </w:r>
    </w:p>
    <w:p w:rsidR="0005477A" w:rsidRDefault="0005477A" w:rsidP="0005477A">
      <w:pPr>
        <w:jc w:val="center"/>
        <w:rPr>
          <w:rFonts w:ascii="Times New Roman" w:hAnsi="Times New Roman" w:cs="Times New Roman"/>
          <w:b/>
          <w:sz w:val="28"/>
        </w:rPr>
      </w:pPr>
      <w:proofErr w:type="gramStart"/>
      <w:r>
        <w:rPr>
          <w:rFonts w:ascii="Times New Roman" w:hAnsi="Times New Roman" w:cs="Times New Roman"/>
          <w:b/>
          <w:sz w:val="28"/>
        </w:rPr>
        <w:t>for</w:t>
      </w:r>
      <w:proofErr w:type="gramEnd"/>
    </w:p>
    <w:p w:rsidR="0005477A" w:rsidRDefault="0005477A" w:rsidP="0005477A">
      <w:pPr>
        <w:jc w:val="center"/>
        <w:rPr>
          <w:rFonts w:ascii="Times New Roman" w:hAnsi="Times New Roman" w:cs="Times New Roman"/>
          <w:b/>
          <w:sz w:val="28"/>
        </w:rPr>
      </w:pPr>
      <w:r>
        <w:rPr>
          <w:rFonts w:ascii="Times New Roman" w:hAnsi="Times New Roman" w:cs="Times New Roman"/>
          <w:b/>
          <w:sz w:val="28"/>
        </w:rPr>
        <w:t>(Name of Establishment)</w:t>
      </w:r>
    </w:p>
    <w:p w:rsidR="0005477A" w:rsidRDefault="0005477A" w:rsidP="0005477A">
      <w:pPr>
        <w:jc w:val="center"/>
        <w:rPr>
          <w:rFonts w:ascii="Times New Roman" w:hAnsi="Times New Roman" w:cs="Times New Roman"/>
          <w:b/>
          <w:sz w:val="28"/>
        </w:rPr>
      </w:pPr>
      <w:r>
        <w:rPr>
          <w:rFonts w:ascii="Times New Roman" w:hAnsi="Times New Roman" w:cs="Times New Roman"/>
          <w:b/>
          <w:sz w:val="28"/>
        </w:rPr>
        <w:t>(Address of Establishment)</w:t>
      </w:r>
    </w:p>
    <w:p w:rsidR="0005477A" w:rsidRDefault="0005477A" w:rsidP="0005477A">
      <w:pPr>
        <w:jc w:val="center"/>
        <w:rPr>
          <w:rFonts w:ascii="Times New Roman" w:hAnsi="Times New Roman" w:cs="Times New Roman"/>
          <w:b/>
          <w:sz w:val="28"/>
        </w:rPr>
      </w:pPr>
    </w:p>
    <w:p w:rsidR="0005477A" w:rsidRDefault="0005477A" w:rsidP="0005477A">
      <w:pPr>
        <w:rPr>
          <w:rFonts w:ascii="Times New Roman" w:hAnsi="Times New Roman" w:cs="Times New Roman"/>
          <w:b/>
          <w:sz w:val="24"/>
        </w:rPr>
      </w:pPr>
      <w:r>
        <w:rPr>
          <w:rFonts w:ascii="Times New Roman" w:hAnsi="Times New Roman" w:cs="Times New Roman"/>
          <w:b/>
          <w:sz w:val="24"/>
        </w:rPr>
        <w:t>Why Do We Have This Policy?</w:t>
      </w:r>
    </w:p>
    <w:p w:rsidR="0005477A" w:rsidRDefault="0005477A" w:rsidP="0005477A">
      <w:pPr>
        <w:rPr>
          <w:rFonts w:ascii="Times New Roman" w:hAnsi="Times New Roman" w:cs="Times New Roman"/>
        </w:rPr>
      </w:pPr>
      <w:r>
        <w:rPr>
          <w:rFonts w:ascii="Times New Roman" w:hAnsi="Times New Roman" w:cs="Times New Roman"/>
        </w:rPr>
        <w:t>Vomiting and diarrhea can be symptoms of several very contagious diseases and it is the responsibility of food service management to protect both employees and customers from transmission of these diseases. The most important ways of accomplishing these tasks are:</w:t>
      </w:r>
    </w:p>
    <w:p w:rsidR="0005477A" w:rsidRDefault="0005477A" w:rsidP="0005477A">
      <w:pPr>
        <w:pStyle w:val="ListParagraph"/>
        <w:numPr>
          <w:ilvl w:val="0"/>
          <w:numId w:val="1"/>
        </w:numPr>
        <w:rPr>
          <w:rFonts w:ascii="Times New Roman" w:hAnsi="Times New Roman" w:cs="Times New Roman"/>
        </w:rPr>
      </w:pPr>
      <w:r>
        <w:rPr>
          <w:rFonts w:ascii="Times New Roman" w:hAnsi="Times New Roman" w:cs="Times New Roman"/>
        </w:rPr>
        <w:t>Ensuring that employees understand the importance of frequent handwashing and that they know where and how to wash their hands;</w:t>
      </w:r>
    </w:p>
    <w:p w:rsidR="0005477A" w:rsidRDefault="0005477A" w:rsidP="0005477A">
      <w:pPr>
        <w:pStyle w:val="ListParagraph"/>
        <w:numPr>
          <w:ilvl w:val="0"/>
          <w:numId w:val="1"/>
        </w:numPr>
        <w:rPr>
          <w:rFonts w:ascii="Times New Roman" w:hAnsi="Times New Roman" w:cs="Times New Roman"/>
        </w:rPr>
      </w:pPr>
      <w:r>
        <w:rPr>
          <w:rFonts w:ascii="Times New Roman" w:hAnsi="Times New Roman" w:cs="Times New Roman"/>
        </w:rPr>
        <w:t>Ensuring that employees understand their responsibility to report all disease symptoms such as vomiting, diarrhea, jaundice, fever and sore throat; diagnosis of diseases; and exposure to others who are sick to the Person in Charge;</w:t>
      </w:r>
    </w:p>
    <w:p w:rsidR="0005477A" w:rsidRDefault="0005477A" w:rsidP="0005477A">
      <w:pPr>
        <w:pStyle w:val="ListParagraph"/>
        <w:numPr>
          <w:ilvl w:val="0"/>
          <w:numId w:val="1"/>
        </w:numPr>
        <w:rPr>
          <w:rFonts w:ascii="Times New Roman" w:hAnsi="Times New Roman" w:cs="Times New Roman"/>
        </w:rPr>
      </w:pPr>
      <w:r>
        <w:rPr>
          <w:rFonts w:ascii="Times New Roman" w:hAnsi="Times New Roman" w:cs="Times New Roman"/>
        </w:rPr>
        <w:t>Ensuring that employees are trained and do not handle food that is ready to eat with their bare hands;</w:t>
      </w:r>
    </w:p>
    <w:p w:rsidR="0005477A" w:rsidRDefault="0005477A" w:rsidP="0005477A">
      <w:pPr>
        <w:pStyle w:val="ListParagraph"/>
        <w:numPr>
          <w:ilvl w:val="0"/>
          <w:numId w:val="1"/>
        </w:numPr>
        <w:rPr>
          <w:rFonts w:ascii="Times New Roman" w:hAnsi="Times New Roman" w:cs="Times New Roman"/>
        </w:rPr>
      </w:pPr>
      <w:r>
        <w:rPr>
          <w:rFonts w:ascii="Times New Roman" w:hAnsi="Times New Roman" w:cs="Times New Roman"/>
        </w:rPr>
        <w:t>Ensuring that all employees understand the importance of following all regular cleaning and sanitizing procedures on a daily basis and special cleaning and sanitizing procedures such as this one.</w:t>
      </w:r>
    </w:p>
    <w:p w:rsidR="0005477A" w:rsidRDefault="0005477A" w:rsidP="0005477A">
      <w:pPr>
        <w:rPr>
          <w:rFonts w:ascii="Times New Roman" w:hAnsi="Times New Roman" w:cs="Times New Roman"/>
        </w:rPr>
      </w:pPr>
      <w:r>
        <w:rPr>
          <w:rFonts w:ascii="Times New Roman" w:hAnsi="Times New Roman" w:cs="Times New Roman"/>
        </w:rPr>
        <w:t xml:space="preserve">New employees will be trained in all of the above-mentioned procedures within the first week of hiring. Reminder trainings will be done for all food service staff on an </w:t>
      </w:r>
      <w:r w:rsidRPr="0005477A">
        <w:rPr>
          <w:rFonts w:ascii="Times New Roman" w:hAnsi="Times New Roman" w:cs="Times New Roman"/>
          <w:b/>
          <w:u w:val="single"/>
        </w:rPr>
        <w:t>ANNUAL</w:t>
      </w:r>
      <w:r>
        <w:rPr>
          <w:rFonts w:ascii="Times New Roman" w:hAnsi="Times New Roman" w:cs="Times New Roman"/>
        </w:rPr>
        <w:t xml:space="preserve"> basis.</w:t>
      </w:r>
    </w:p>
    <w:p w:rsidR="0005477A" w:rsidRDefault="0005477A" w:rsidP="0005477A">
      <w:pPr>
        <w:rPr>
          <w:rFonts w:ascii="Times New Roman" w:hAnsi="Times New Roman" w:cs="Times New Roman"/>
        </w:rPr>
      </w:pPr>
    </w:p>
    <w:p w:rsidR="0005477A" w:rsidRDefault="0005477A" w:rsidP="0005477A">
      <w:pPr>
        <w:rPr>
          <w:rFonts w:ascii="Times New Roman" w:hAnsi="Times New Roman" w:cs="Times New Roman"/>
          <w:b/>
          <w:sz w:val="24"/>
        </w:rPr>
      </w:pPr>
      <w:r>
        <w:rPr>
          <w:rFonts w:ascii="Times New Roman" w:hAnsi="Times New Roman" w:cs="Times New Roman"/>
          <w:b/>
          <w:sz w:val="24"/>
        </w:rPr>
        <w:t>Vomit &amp; Diarrhea Clean-Up Kit</w:t>
      </w:r>
    </w:p>
    <w:p w:rsidR="0005477A" w:rsidRDefault="0005477A" w:rsidP="0005477A">
      <w:pPr>
        <w:rPr>
          <w:rFonts w:ascii="Times New Roman" w:hAnsi="Times New Roman" w:cs="Times New Roman"/>
        </w:rPr>
      </w:pPr>
      <w:r>
        <w:rPr>
          <w:rFonts w:ascii="Times New Roman" w:hAnsi="Times New Roman" w:cs="Times New Roman"/>
        </w:rPr>
        <w:t>A vomit and diarrhea clean-up kit is stored in a labeled bin in _________________________________</w:t>
      </w:r>
    </w:p>
    <w:p w:rsidR="0005477A" w:rsidRDefault="0005477A" w:rsidP="0005477A">
      <w:pPr>
        <w:rPr>
          <w:rFonts w:ascii="Times New Roman" w:hAnsi="Times New Roman" w:cs="Times New Roman"/>
        </w:rPr>
      </w:pPr>
      <w:r>
        <w:rPr>
          <w:rFonts w:ascii="Times New Roman" w:hAnsi="Times New Roman" w:cs="Times New Roman"/>
        </w:rPr>
        <w:t>Contents of Clean-Up Kit:</w:t>
      </w:r>
    </w:p>
    <w:p w:rsidR="0005477A" w:rsidRDefault="0005477A" w:rsidP="0005477A">
      <w:pPr>
        <w:pStyle w:val="ListParagraph"/>
        <w:numPr>
          <w:ilvl w:val="0"/>
          <w:numId w:val="2"/>
        </w:numPr>
        <w:rPr>
          <w:rFonts w:ascii="Times New Roman" w:hAnsi="Times New Roman" w:cs="Times New Roman"/>
        </w:rPr>
      </w:pPr>
      <w:r>
        <w:rPr>
          <w:rFonts w:ascii="Times New Roman" w:hAnsi="Times New Roman" w:cs="Times New Roman"/>
        </w:rPr>
        <w:t>Personal Protective Equipment (PPE)</w:t>
      </w:r>
    </w:p>
    <w:p w:rsidR="0005477A" w:rsidRDefault="0005477A" w:rsidP="0005477A">
      <w:pPr>
        <w:pStyle w:val="ListParagraph"/>
        <w:numPr>
          <w:ilvl w:val="1"/>
          <w:numId w:val="2"/>
        </w:numPr>
        <w:rPr>
          <w:rFonts w:ascii="Times New Roman" w:hAnsi="Times New Roman" w:cs="Times New Roman"/>
        </w:rPr>
      </w:pPr>
      <w:r>
        <w:rPr>
          <w:rFonts w:ascii="Times New Roman" w:hAnsi="Times New Roman" w:cs="Times New Roman"/>
        </w:rPr>
        <w:t>Disposable gloves, nitrile or non-latex</w:t>
      </w:r>
    </w:p>
    <w:p w:rsidR="0005477A" w:rsidRDefault="0005477A" w:rsidP="0005477A">
      <w:pPr>
        <w:pStyle w:val="ListParagraph"/>
        <w:numPr>
          <w:ilvl w:val="1"/>
          <w:numId w:val="2"/>
        </w:numPr>
        <w:rPr>
          <w:rFonts w:ascii="Times New Roman" w:hAnsi="Times New Roman" w:cs="Times New Roman"/>
        </w:rPr>
      </w:pPr>
      <w:r>
        <w:rPr>
          <w:rFonts w:ascii="Times New Roman" w:hAnsi="Times New Roman" w:cs="Times New Roman"/>
        </w:rPr>
        <w:t>Face and eye shields (clean and sanitize after use)</w:t>
      </w:r>
    </w:p>
    <w:p w:rsidR="0005477A" w:rsidRDefault="0005477A" w:rsidP="0005477A">
      <w:pPr>
        <w:pStyle w:val="ListParagraph"/>
        <w:numPr>
          <w:ilvl w:val="1"/>
          <w:numId w:val="2"/>
        </w:numPr>
        <w:rPr>
          <w:rFonts w:ascii="Times New Roman" w:hAnsi="Times New Roman" w:cs="Times New Roman"/>
        </w:rPr>
      </w:pPr>
      <w:r>
        <w:rPr>
          <w:rFonts w:ascii="Times New Roman" w:hAnsi="Times New Roman" w:cs="Times New Roman"/>
        </w:rPr>
        <w:t>Disposable shoe covers</w:t>
      </w:r>
    </w:p>
    <w:p w:rsidR="0005477A" w:rsidRDefault="0005477A" w:rsidP="0005477A">
      <w:pPr>
        <w:pStyle w:val="ListParagraph"/>
        <w:numPr>
          <w:ilvl w:val="1"/>
          <w:numId w:val="2"/>
        </w:numPr>
        <w:rPr>
          <w:rFonts w:ascii="Times New Roman" w:hAnsi="Times New Roman" w:cs="Times New Roman"/>
        </w:rPr>
      </w:pPr>
      <w:r>
        <w:rPr>
          <w:rFonts w:ascii="Times New Roman" w:hAnsi="Times New Roman" w:cs="Times New Roman"/>
        </w:rPr>
        <w:t>Disposable aprons</w:t>
      </w:r>
    </w:p>
    <w:p w:rsidR="0005477A" w:rsidRDefault="0005477A" w:rsidP="0005477A">
      <w:pPr>
        <w:pStyle w:val="ListParagraph"/>
        <w:numPr>
          <w:ilvl w:val="1"/>
          <w:numId w:val="2"/>
        </w:numPr>
        <w:rPr>
          <w:rFonts w:ascii="Times New Roman" w:hAnsi="Times New Roman" w:cs="Times New Roman"/>
        </w:rPr>
      </w:pPr>
      <w:r>
        <w:rPr>
          <w:rFonts w:ascii="Times New Roman" w:hAnsi="Times New Roman" w:cs="Times New Roman"/>
        </w:rPr>
        <w:t>Masks</w:t>
      </w:r>
    </w:p>
    <w:p w:rsidR="0005477A" w:rsidRDefault="0005477A" w:rsidP="0005477A">
      <w:pPr>
        <w:pStyle w:val="ListParagraph"/>
        <w:numPr>
          <w:ilvl w:val="1"/>
          <w:numId w:val="2"/>
        </w:numPr>
        <w:rPr>
          <w:rFonts w:ascii="Times New Roman" w:hAnsi="Times New Roman" w:cs="Times New Roman"/>
        </w:rPr>
      </w:pPr>
      <w:r>
        <w:rPr>
          <w:rFonts w:ascii="Times New Roman" w:hAnsi="Times New Roman" w:cs="Times New Roman"/>
        </w:rPr>
        <w:t>Hair covers</w:t>
      </w:r>
    </w:p>
    <w:p w:rsidR="0005477A" w:rsidRDefault="0005477A" w:rsidP="0005477A">
      <w:pPr>
        <w:pStyle w:val="ListParagraph"/>
        <w:numPr>
          <w:ilvl w:val="0"/>
          <w:numId w:val="2"/>
        </w:numPr>
        <w:rPr>
          <w:rFonts w:ascii="Times New Roman" w:hAnsi="Times New Roman" w:cs="Times New Roman"/>
        </w:rPr>
      </w:pPr>
      <w:r>
        <w:rPr>
          <w:rFonts w:ascii="Times New Roman" w:hAnsi="Times New Roman" w:cs="Times New Roman"/>
        </w:rPr>
        <w:t>Paper towels</w:t>
      </w:r>
    </w:p>
    <w:p w:rsidR="0005477A" w:rsidRDefault="0005477A" w:rsidP="0005477A">
      <w:pPr>
        <w:pStyle w:val="ListParagraph"/>
        <w:numPr>
          <w:ilvl w:val="0"/>
          <w:numId w:val="2"/>
        </w:numPr>
        <w:rPr>
          <w:rFonts w:ascii="Times New Roman" w:hAnsi="Times New Roman" w:cs="Times New Roman"/>
        </w:rPr>
      </w:pPr>
      <w:r>
        <w:rPr>
          <w:rFonts w:ascii="Times New Roman" w:hAnsi="Times New Roman" w:cs="Times New Roman"/>
        </w:rPr>
        <w:t>Absorbent material: baking soda, Red Z powder or kitty litter</w:t>
      </w:r>
    </w:p>
    <w:p w:rsidR="0005477A" w:rsidRDefault="0005477A" w:rsidP="0005477A">
      <w:pPr>
        <w:pStyle w:val="ListParagraph"/>
        <w:numPr>
          <w:ilvl w:val="0"/>
          <w:numId w:val="2"/>
        </w:numPr>
        <w:rPr>
          <w:rFonts w:ascii="Times New Roman" w:hAnsi="Times New Roman" w:cs="Times New Roman"/>
        </w:rPr>
      </w:pPr>
      <w:r>
        <w:rPr>
          <w:rFonts w:ascii="Times New Roman" w:hAnsi="Times New Roman" w:cs="Times New Roman"/>
        </w:rPr>
        <w:t>Scoop or scraper, preferably disposable</w:t>
      </w:r>
    </w:p>
    <w:p w:rsidR="0005477A" w:rsidRDefault="0005477A" w:rsidP="0005477A">
      <w:pPr>
        <w:pStyle w:val="ListParagraph"/>
        <w:numPr>
          <w:ilvl w:val="0"/>
          <w:numId w:val="2"/>
        </w:numPr>
        <w:rPr>
          <w:rFonts w:ascii="Times New Roman" w:hAnsi="Times New Roman" w:cs="Times New Roman"/>
        </w:rPr>
      </w:pPr>
      <w:r>
        <w:rPr>
          <w:rFonts w:ascii="Times New Roman" w:hAnsi="Times New Roman" w:cs="Times New Roman"/>
        </w:rPr>
        <w:t>Large plastic bags with twist ties</w:t>
      </w:r>
    </w:p>
    <w:p w:rsidR="0005477A" w:rsidRDefault="0005477A" w:rsidP="0005477A">
      <w:pPr>
        <w:pStyle w:val="ListParagraph"/>
        <w:numPr>
          <w:ilvl w:val="0"/>
          <w:numId w:val="2"/>
        </w:numPr>
        <w:rPr>
          <w:rFonts w:ascii="Times New Roman" w:hAnsi="Times New Roman" w:cs="Times New Roman"/>
        </w:rPr>
      </w:pPr>
      <w:r>
        <w:rPr>
          <w:rFonts w:ascii="Times New Roman" w:hAnsi="Times New Roman" w:cs="Times New Roman"/>
        </w:rPr>
        <w:t>Caution tape for closing off areas</w:t>
      </w:r>
    </w:p>
    <w:p w:rsidR="0005477A" w:rsidRDefault="0005477A" w:rsidP="0005477A">
      <w:pPr>
        <w:rPr>
          <w:rFonts w:ascii="Times New Roman" w:hAnsi="Times New Roman" w:cs="Times New Roman"/>
        </w:rPr>
      </w:pPr>
      <w:r>
        <w:rPr>
          <w:rFonts w:ascii="Times New Roman" w:hAnsi="Times New Roman" w:cs="Times New Roman"/>
        </w:rPr>
        <w:lastRenderedPageBreak/>
        <w:t>Buckets, wiping cloths detergent and sanitizers will also be needed and are available in various locations throughout the food service area. The Person in Charge is responsible for refilling the clean-up kit after use. Extra supplies will be on hand. All supplies will be purchased or ordered at the time of the incident so that the kit is ready for use as soon as possible after the incident.</w:t>
      </w:r>
    </w:p>
    <w:p w:rsidR="0005477A" w:rsidRDefault="0005477A" w:rsidP="0005477A">
      <w:pPr>
        <w:rPr>
          <w:rFonts w:ascii="Times New Roman" w:hAnsi="Times New Roman" w:cs="Times New Roman"/>
        </w:rPr>
      </w:pPr>
    </w:p>
    <w:p w:rsidR="0005477A" w:rsidRDefault="00ED01D1" w:rsidP="0005477A">
      <w:pPr>
        <w:rPr>
          <w:rFonts w:ascii="Times New Roman" w:hAnsi="Times New Roman" w:cs="Times New Roman"/>
          <w:b/>
          <w:sz w:val="24"/>
        </w:rPr>
      </w:pPr>
      <w:r>
        <w:rPr>
          <w:rFonts w:ascii="Times New Roman" w:hAnsi="Times New Roman" w:cs="Times New Roman"/>
          <w:b/>
          <w:sz w:val="24"/>
        </w:rPr>
        <w:t>When A Vomiting or Diarrhea Incident Occurs</w:t>
      </w:r>
    </w:p>
    <w:p w:rsidR="00ED01D1" w:rsidRDefault="00ED01D1" w:rsidP="00ED01D1">
      <w:pPr>
        <w:pStyle w:val="ListParagraph"/>
        <w:numPr>
          <w:ilvl w:val="0"/>
          <w:numId w:val="3"/>
        </w:numPr>
        <w:rPr>
          <w:rFonts w:ascii="Times New Roman" w:hAnsi="Times New Roman" w:cs="Times New Roman"/>
        </w:rPr>
      </w:pPr>
      <w:r>
        <w:rPr>
          <w:rFonts w:ascii="Times New Roman" w:hAnsi="Times New Roman" w:cs="Times New Roman"/>
        </w:rPr>
        <w:t>Remove the following from the area if no contact with vomit or diarrhea:</w:t>
      </w:r>
    </w:p>
    <w:p w:rsidR="00ED01D1" w:rsidRDefault="00ED01D1" w:rsidP="00ED01D1">
      <w:pPr>
        <w:pStyle w:val="ListParagraph"/>
        <w:numPr>
          <w:ilvl w:val="1"/>
          <w:numId w:val="3"/>
        </w:numPr>
        <w:rPr>
          <w:rFonts w:ascii="Times New Roman" w:hAnsi="Times New Roman" w:cs="Times New Roman"/>
        </w:rPr>
      </w:pPr>
      <w:r>
        <w:rPr>
          <w:rFonts w:ascii="Times New Roman" w:hAnsi="Times New Roman" w:cs="Times New Roman"/>
        </w:rPr>
        <w:t>Employees and/or customers</w:t>
      </w:r>
    </w:p>
    <w:p w:rsidR="00ED01D1" w:rsidRDefault="00ED01D1" w:rsidP="00ED01D1">
      <w:pPr>
        <w:pStyle w:val="ListParagraph"/>
        <w:numPr>
          <w:ilvl w:val="1"/>
          <w:numId w:val="3"/>
        </w:numPr>
        <w:rPr>
          <w:rFonts w:ascii="Times New Roman" w:hAnsi="Times New Roman" w:cs="Times New Roman"/>
        </w:rPr>
      </w:pPr>
      <w:r>
        <w:rPr>
          <w:rFonts w:ascii="Times New Roman" w:hAnsi="Times New Roman" w:cs="Times New Roman"/>
        </w:rPr>
        <w:t>Packaged food or food in closed containers</w:t>
      </w:r>
    </w:p>
    <w:p w:rsidR="00ED01D1" w:rsidRDefault="00ED01D1" w:rsidP="00ED01D1">
      <w:pPr>
        <w:pStyle w:val="ListParagraph"/>
        <w:numPr>
          <w:ilvl w:val="1"/>
          <w:numId w:val="3"/>
        </w:numPr>
        <w:rPr>
          <w:rFonts w:ascii="Times New Roman" w:hAnsi="Times New Roman" w:cs="Times New Roman"/>
        </w:rPr>
      </w:pPr>
      <w:r>
        <w:rPr>
          <w:rFonts w:ascii="Times New Roman" w:hAnsi="Times New Roman" w:cs="Times New Roman"/>
        </w:rPr>
        <w:t>Portable equipment, linens and open single-use and single-service articles</w:t>
      </w:r>
    </w:p>
    <w:p w:rsidR="00ED01D1" w:rsidRDefault="00ED01D1" w:rsidP="00ED01D1">
      <w:pPr>
        <w:rPr>
          <w:rFonts w:ascii="Times New Roman" w:hAnsi="Times New Roman" w:cs="Times New Roman"/>
        </w:rPr>
      </w:pPr>
      <w:r>
        <w:rPr>
          <w:rFonts w:ascii="Times New Roman" w:hAnsi="Times New Roman" w:cs="Times New Roman"/>
        </w:rPr>
        <w:t>For diarrhea, the immediate area that is visible soiled should be the area of clean-up concentration. For vomiting, since particles can be in the air, an area of 25 feet in all directions should be considered the clean-up area. This is very important when considering which employees or customers need to be removed; the food; and open single-use and single-service articles that need to be discarded; the linens that will need to be washed; and the equipment that will need to be cleaned and sanitized.</w:t>
      </w:r>
    </w:p>
    <w:p w:rsidR="00ED01D1" w:rsidRDefault="00ED01D1" w:rsidP="00ED01D1">
      <w:pPr>
        <w:pStyle w:val="ListParagraph"/>
        <w:numPr>
          <w:ilvl w:val="0"/>
          <w:numId w:val="3"/>
        </w:numPr>
        <w:rPr>
          <w:rFonts w:ascii="Times New Roman" w:hAnsi="Times New Roman" w:cs="Times New Roman"/>
        </w:rPr>
      </w:pPr>
      <w:r>
        <w:rPr>
          <w:rFonts w:ascii="Times New Roman" w:hAnsi="Times New Roman" w:cs="Times New Roman"/>
        </w:rPr>
        <w:t>If vomiting occurred, completely close off area around the spill for 25 feet in all directions. Use caution tape from the Clean-Up Kit.</w:t>
      </w:r>
    </w:p>
    <w:p w:rsidR="00ED01D1" w:rsidRDefault="00ED01D1" w:rsidP="00ED01D1">
      <w:pPr>
        <w:rPr>
          <w:rFonts w:ascii="Times New Roman" w:hAnsi="Times New Roman" w:cs="Times New Roman"/>
        </w:rPr>
      </w:pPr>
      <w:r>
        <w:rPr>
          <w:rFonts w:ascii="Times New Roman" w:hAnsi="Times New Roman" w:cs="Times New Roman"/>
        </w:rPr>
        <w:t>Some small food service establishments will have to close during the clean-up of a vomiting incident, either by an employee or a customer. In the case of closure, the Regulatory Authority should be called immediately to report the incident. A sign can be put at the entrance stating that the food service establishment will be closed until a time judged to be sufficient to accomplish the required clean-up.</w:t>
      </w:r>
    </w:p>
    <w:p w:rsidR="00ED01D1" w:rsidRDefault="00ED01D1" w:rsidP="00ED01D1">
      <w:pPr>
        <w:pStyle w:val="ListParagraph"/>
        <w:numPr>
          <w:ilvl w:val="1"/>
          <w:numId w:val="3"/>
        </w:numPr>
        <w:rPr>
          <w:rFonts w:ascii="Times New Roman" w:hAnsi="Times New Roman" w:cs="Times New Roman"/>
        </w:rPr>
      </w:pPr>
      <w:r>
        <w:rPr>
          <w:rFonts w:ascii="Times New Roman" w:hAnsi="Times New Roman" w:cs="Times New Roman"/>
        </w:rPr>
        <w:t>___________________, due to its small size, will close after a vomiting incident until clean-up is finished.</w:t>
      </w:r>
    </w:p>
    <w:p w:rsidR="00ED01D1" w:rsidRDefault="00ED01D1" w:rsidP="00ED01D1">
      <w:pPr>
        <w:pStyle w:val="ListParagraph"/>
        <w:numPr>
          <w:ilvl w:val="1"/>
          <w:numId w:val="3"/>
        </w:numPr>
        <w:rPr>
          <w:rFonts w:ascii="Times New Roman" w:hAnsi="Times New Roman" w:cs="Times New Roman"/>
        </w:rPr>
      </w:pPr>
      <w:r>
        <w:rPr>
          <w:rFonts w:ascii="Times New Roman" w:hAnsi="Times New Roman" w:cs="Times New Roman"/>
        </w:rPr>
        <w:t>___________________, will determine what areas will need to be cleaned and sanitized, but will remain open with limited service, unless the incident occurs in the only food prep area.</w:t>
      </w:r>
    </w:p>
    <w:p w:rsidR="00ED01D1" w:rsidRDefault="00ED01D1" w:rsidP="00ED01D1">
      <w:pPr>
        <w:pStyle w:val="ListParagraph"/>
        <w:ind w:left="1440"/>
        <w:rPr>
          <w:rFonts w:ascii="Times New Roman" w:hAnsi="Times New Roman" w:cs="Times New Roman"/>
        </w:rPr>
      </w:pPr>
    </w:p>
    <w:p w:rsidR="00ED01D1" w:rsidRDefault="00ED01D1" w:rsidP="00ED01D1">
      <w:pPr>
        <w:pStyle w:val="ListParagraph"/>
        <w:numPr>
          <w:ilvl w:val="0"/>
          <w:numId w:val="3"/>
        </w:numPr>
        <w:rPr>
          <w:rFonts w:ascii="Times New Roman" w:hAnsi="Times New Roman" w:cs="Times New Roman"/>
        </w:rPr>
      </w:pPr>
      <w:r>
        <w:rPr>
          <w:rFonts w:ascii="Times New Roman" w:hAnsi="Times New Roman" w:cs="Times New Roman"/>
        </w:rPr>
        <w:t>A trained employee</w:t>
      </w:r>
      <w:r w:rsidR="00CD75B8">
        <w:rPr>
          <w:rFonts w:ascii="Times New Roman" w:hAnsi="Times New Roman" w:cs="Times New Roman"/>
        </w:rPr>
        <w:t xml:space="preserve"> should put on Personal Protective Equipment (gloves last).</w:t>
      </w:r>
    </w:p>
    <w:p w:rsidR="00CD75B8" w:rsidRDefault="00CD75B8" w:rsidP="00CD75B8">
      <w:pPr>
        <w:rPr>
          <w:rFonts w:ascii="Times New Roman" w:hAnsi="Times New Roman" w:cs="Times New Roman"/>
        </w:rPr>
      </w:pPr>
      <w:r>
        <w:rPr>
          <w:rFonts w:ascii="Times New Roman" w:hAnsi="Times New Roman" w:cs="Times New Roman"/>
        </w:rPr>
        <w:t>All employees are trained in this clean-up procedure. If staffing allows, cooks should not be the first choice for carrying out the clean-up.</w:t>
      </w:r>
    </w:p>
    <w:p w:rsidR="00CD75B8" w:rsidRDefault="00D96F1A" w:rsidP="00CD75B8">
      <w:pPr>
        <w:pStyle w:val="ListParagraph"/>
        <w:numPr>
          <w:ilvl w:val="0"/>
          <w:numId w:val="3"/>
        </w:numPr>
        <w:rPr>
          <w:rFonts w:ascii="Times New Roman" w:hAnsi="Times New Roman" w:cs="Times New Roman"/>
        </w:rPr>
      </w:pPr>
      <w:r>
        <w:rPr>
          <w:rFonts w:ascii="Times New Roman" w:hAnsi="Times New Roman" w:cs="Times New Roman"/>
        </w:rPr>
        <w:t xml:space="preserve">Sprinkle _________________ on vomit/fecal matter to soak up liquid. Using the scraper or scoop from the Clean-up Kit, and paper towels, carefully wipe up vomit/fecal matter and discard in a plastic trash bag. Then remove and discard gloves. </w:t>
      </w:r>
    </w:p>
    <w:p w:rsidR="00D96F1A" w:rsidRDefault="00D96F1A" w:rsidP="00D96F1A">
      <w:pPr>
        <w:rPr>
          <w:rFonts w:ascii="Times New Roman" w:hAnsi="Times New Roman" w:cs="Times New Roman"/>
        </w:rPr>
      </w:pPr>
      <w:r>
        <w:rPr>
          <w:rFonts w:ascii="Times New Roman" w:hAnsi="Times New Roman" w:cs="Times New Roman"/>
        </w:rPr>
        <w:t>If staffing allows, a separate employee, wearing gloves and a mask, can hold the trash bag open by folding the top back over their hands so that the top of the bag is not contaminated in the process of discarding the paper towels, gloves, etc.</w:t>
      </w:r>
    </w:p>
    <w:p w:rsidR="00D96F1A" w:rsidRDefault="00D96F1A" w:rsidP="00D96F1A">
      <w:pPr>
        <w:pStyle w:val="ListParagraph"/>
        <w:numPr>
          <w:ilvl w:val="0"/>
          <w:numId w:val="3"/>
        </w:numPr>
        <w:rPr>
          <w:rFonts w:ascii="Times New Roman" w:hAnsi="Times New Roman" w:cs="Times New Roman"/>
        </w:rPr>
      </w:pPr>
      <w:r>
        <w:rPr>
          <w:rFonts w:ascii="Times New Roman" w:hAnsi="Times New Roman" w:cs="Times New Roman"/>
        </w:rPr>
        <w:t>Wash hands and put on new disposable gloves and wash the area involved with detergent and warm water.</w:t>
      </w:r>
    </w:p>
    <w:p w:rsidR="00D96F1A" w:rsidRDefault="00D96F1A" w:rsidP="00D96F1A">
      <w:pPr>
        <w:rPr>
          <w:rFonts w:ascii="Times New Roman" w:hAnsi="Times New Roman" w:cs="Times New Roman"/>
        </w:rPr>
      </w:pPr>
      <w:r>
        <w:rPr>
          <w:rFonts w:ascii="Times New Roman" w:hAnsi="Times New Roman" w:cs="Times New Roman"/>
        </w:rPr>
        <w:t xml:space="preserve">All surfaces within the incident area, plus all doorknobs, railings, wall corners or other places that you know are frequently touched should then be washed with soap and water. All restrooms should be cleaned </w:t>
      </w:r>
      <w:r>
        <w:rPr>
          <w:rFonts w:ascii="Times New Roman" w:hAnsi="Times New Roman" w:cs="Times New Roman"/>
        </w:rPr>
        <w:lastRenderedPageBreak/>
        <w:t>also, even if they were not known to be affected by the incident. They are often used by employees and customers when they are not feeling well and the infectious germs will be there even if they cannot be seen.</w:t>
      </w:r>
    </w:p>
    <w:p w:rsidR="00D96F1A" w:rsidRDefault="00D96F1A" w:rsidP="00D96F1A">
      <w:pPr>
        <w:rPr>
          <w:rFonts w:ascii="Times New Roman" w:hAnsi="Times New Roman" w:cs="Times New Roman"/>
        </w:rPr>
      </w:pPr>
      <w:r>
        <w:rPr>
          <w:rFonts w:ascii="Times New Roman" w:hAnsi="Times New Roman" w:cs="Times New Roman"/>
        </w:rPr>
        <w:t>All areas washed as described above will then be sanitized.</w:t>
      </w:r>
    </w:p>
    <w:p w:rsidR="00D96F1A" w:rsidRDefault="00D96F1A" w:rsidP="00D96F1A">
      <w:pPr>
        <w:pStyle w:val="ListParagraph"/>
        <w:numPr>
          <w:ilvl w:val="0"/>
          <w:numId w:val="3"/>
        </w:numPr>
        <w:rPr>
          <w:rFonts w:ascii="Times New Roman" w:hAnsi="Times New Roman" w:cs="Times New Roman"/>
        </w:rPr>
      </w:pPr>
      <w:r>
        <w:rPr>
          <w:rFonts w:ascii="Times New Roman" w:hAnsi="Times New Roman" w:cs="Times New Roman"/>
        </w:rPr>
        <w:t>Sanitize hard or porous surfaces with chlorine bleach solution allowing the area to remain wet for no less than 5 minutes; follow policy directions for other surfaces or when using other sanitizers.</w:t>
      </w:r>
    </w:p>
    <w:p w:rsidR="00D96F1A" w:rsidRDefault="00D96F1A" w:rsidP="00D96F1A">
      <w:pPr>
        <w:rPr>
          <w:rFonts w:ascii="Times New Roman" w:hAnsi="Times New Roman" w:cs="Times New Roman"/>
        </w:rPr>
      </w:pPr>
      <w:r w:rsidRPr="00D96F1A">
        <w:rPr>
          <w:rFonts w:ascii="Times New Roman" w:hAnsi="Times New Roman" w:cs="Times New Roman"/>
          <w:u w:val="single"/>
        </w:rPr>
        <w:t>Bleach concentrations</w:t>
      </w:r>
      <w:r>
        <w:rPr>
          <w:rFonts w:ascii="Times New Roman" w:hAnsi="Times New Roman" w:cs="Times New Roman"/>
        </w:rPr>
        <w:t>:</w:t>
      </w:r>
    </w:p>
    <w:p w:rsidR="00D96F1A" w:rsidRDefault="00A3409C" w:rsidP="00D96F1A">
      <w:pPr>
        <w:rPr>
          <w:rFonts w:ascii="Times New Roman" w:hAnsi="Times New Roman" w:cs="Times New Roman"/>
        </w:rPr>
      </w:pPr>
      <w:r>
        <w:rPr>
          <w:rFonts w:ascii="Times New Roman" w:hAnsi="Times New Roman" w:cs="Times New Roman"/>
        </w:rPr>
        <w:t>5.25% Sodium Hypochlorite</w:t>
      </w:r>
      <w:r>
        <w:rPr>
          <w:rFonts w:ascii="Times New Roman" w:hAnsi="Times New Roman" w:cs="Times New Roman"/>
        </w:rPr>
        <w:tab/>
      </w:r>
      <w:r>
        <w:rPr>
          <w:rFonts w:ascii="Times New Roman" w:hAnsi="Times New Roman" w:cs="Times New Roman"/>
        </w:rPr>
        <w:tab/>
        <w:t>1 2/3 cup bleach per gall of water</w:t>
      </w:r>
      <w:r>
        <w:rPr>
          <w:rFonts w:ascii="Times New Roman" w:hAnsi="Times New Roman" w:cs="Times New Roman"/>
        </w:rPr>
        <w:tab/>
      </w:r>
      <w:r>
        <w:rPr>
          <w:rFonts w:ascii="Times New Roman" w:hAnsi="Times New Roman" w:cs="Times New Roman"/>
        </w:rPr>
        <w:tab/>
        <w:t>5000PPM</w:t>
      </w:r>
    </w:p>
    <w:p w:rsidR="00A3409C" w:rsidRDefault="00A3409C" w:rsidP="00D96F1A">
      <w:pPr>
        <w:rPr>
          <w:rFonts w:ascii="Times New Roman" w:hAnsi="Times New Roman" w:cs="Times New Roman"/>
        </w:rPr>
      </w:pPr>
      <w:r>
        <w:rPr>
          <w:rFonts w:ascii="Times New Roman" w:hAnsi="Times New Roman" w:cs="Times New Roman"/>
        </w:rPr>
        <w:t>Or 6% dish machine sanitizer</w:t>
      </w:r>
      <w:r>
        <w:rPr>
          <w:rFonts w:ascii="Times New Roman" w:hAnsi="Times New Roman" w:cs="Times New Roman"/>
        </w:rPr>
        <w:tab/>
      </w:r>
      <w:r>
        <w:rPr>
          <w:rFonts w:ascii="Times New Roman" w:hAnsi="Times New Roman" w:cs="Times New Roman"/>
        </w:rPr>
        <w:tab/>
        <w:t>(1 part bleach to 10 parts water)</w:t>
      </w:r>
    </w:p>
    <w:p w:rsidR="00A3409C" w:rsidRDefault="00A3409C" w:rsidP="00D96F1A">
      <w:pPr>
        <w:rPr>
          <w:rFonts w:ascii="Times New Roman" w:hAnsi="Times New Roman" w:cs="Times New Roman"/>
        </w:rPr>
      </w:pPr>
    </w:p>
    <w:p w:rsidR="00A3409C" w:rsidRDefault="00A3409C" w:rsidP="00D96F1A">
      <w:pPr>
        <w:rPr>
          <w:rFonts w:ascii="Times New Roman" w:hAnsi="Times New Roman" w:cs="Times New Roman"/>
        </w:rPr>
      </w:pPr>
      <w:r>
        <w:rPr>
          <w:rFonts w:ascii="Times New Roman" w:hAnsi="Times New Roman" w:cs="Times New Roman"/>
        </w:rPr>
        <w:t xml:space="preserve">8.25% concentrated Sodium </w:t>
      </w:r>
      <w:r>
        <w:rPr>
          <w:rFonts w:ascii="Times New Roman" w:hAnsi="Times New Roman" w:cs="Times New Roman"/>
        </w:rPr>
        <w:tab/>
      </w:r>
      <w:r>
        <w:rPr>
          <w:rFonts w:ascii="Times New Roman" w:hAnsi="Times New Roman" w:cs="Times New Roman"/>
        </w:rPr>
        <w:tab/>
        <w:t>1 cup bleach per gallon of water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 PPM</w:t>
      </w:r>
    </w:p>
    <w:p w:rsidR="00A3409C" w:rsidRDefault="00A3409C" w:rsidP="00D96F1A">
      <w:pPr>
        <w:rPr>
          <w:rFonts w:ascii="Times New Roman" w:hAnsi="Times New Roman" w:cs="Times New Roman"/>
        </w:rPr>
      </w:pPr>
      <w:r>
        <w:rPr>
          <w:rFonts w:ascii="Times New Roman" w:hAnsi="Times New Roman" w:cs="Times New Roman"/>
        </w:rPr>
        <w:t>Hypochlorite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part bleach to 16 parts water)</w:t>
      </w:r>
    </w:p>
    <w:p w:rsidR="00A3409C" w:rsidRDefault="00A3409C" w:rsidP="00D96F1A">
      <w:pPr>
        <w:rPr>
          <w:rFonts w:ascii="Times New Roman" w:hAnsi="Times New Roman" w:cs="Times New Roman"/>
        </w:rPr>
      </w:pPr>
    </w:p>
    <w:p w:rsidR="00A3409C" w:rsidRDefault="00A3409C" w:rsidP="00D96F1A">
      <w:pPr>
        <w:rPr>
          <w:rFonts w:ascii="Times New Roman" w:hAnsi="Times New Roman" w:cs="Times New Roman"/>
        </w:rPr>
      </w:pPr>
      <w:r>
        <w:rPr>
          <w:rFonts w:ascii="Times New Roman" w:hAnsi="Times New Roman" w:cs="Times New Roman"/>
        </w:rPr>
        <w:t>Sanitizer to be used in this establishment will be ________________________ and will be left wet on hard surfaces for ______________ minutes before drying with paper towels.</w:t>
      </w:r>
    </w:p>
    <w:p w:rsidR="00A3409C" w:rsidRDefault="00A3409C" w:rsidP="00D96F1A">
      <w:pPr>
        <w:rPr>
          <w:rFonts w:ascii="Times New Roman" w:hAnsi="Times New Roman" w:cs="Times New Roman"/>
        </w:rPr>
      </w:pPr>
      <w:r>
        <w:rPr>
          <w:rFonts w:ascii="Times New Roman" w:hAnsi="Times New Roman" w:cs="Times New Roman"/>
        </w:rPr>
        <w:t>Ammonium chloride sanitizers are ineffective against Norovirus so if those are the standard sanitizers used in a food service establishment, then chlorine bleach (or some other commercial product approved by the EPA to kill Norovirus) must be kept on hand for use during a vomit/diarrhea incident.</w:t>
      </w:r>
    </w:p>
    <w:p w:rsidR="00A3409C" w:rsidRDefault="00A3409C" w:rsidP="00D96F1A">
      <w:pPr>
        <w:rPr>
          <w:rFonts w:ascii="Times New Roman" w:hAnsi="Times New Roman" w:cs="Times New Roman"/>
        </w:rPr>
      </w:pPr>
      <w:r>
        <w:rPr>
          <w:rFonts w:ascii="Times New Roman" w:hAnsi="Times New Roman" w:cs="Times New Roman"/>
        </w:rPr>
        <w:t xml:space="preserve">Bleach is available in several different concentrations so food service establishments need to be aware of the concentration they have available. Once opened, a bottle of bleach maintains its strength for 30 days so </w:t>
      </w:r>
      <w:r w:rsidRPr="00A3409C">
        <w:rPr>
          <w:rFonts w:ascii="Times New Roman" w:hAnsi="Times New Roman" w:cs="Times New Roman"/>
          <w:b/>
        </w:rPr>
        <w:t>PUT THE DATE ON THE BOTTLE WHEN YOU OPEN IT</w:t>
      </w:r>
      <w:r>
        <w:rPr>
          <w:rFonts w:ascii="Times New Roman" w:hAnsi="Times New Roman" w:cs="Times New Roman"/>
        </w:rPr>
        <w:t>. Discard after 30 days.</w:t>
      </w:r>
    </w:p>
    <w:p w:rsidR="003F1B0D" w:rsidRDefault="003F1B0D" w:rsidP="00D96F1A">
      <w:pPr>
        <w:rPr>
          <w:rFonts w:ascii="Times New Roman" w:hAnsi="Times New Roman" w:cs="Times New Roman"/>
        </w:rPr>
      </w:pPr>
      <w:r>
        <w:rPr>
          <w:rFonts w:ascii="Times New Roman" w:hAnsi="Times New Roman" w:cs="Times New Roman"/>
        </w:rPr>
        <w:t>Remember that bleach will discolor many items such as carpets, flooring, etc. Test a small area if there is any reason to believe that there will be a problem. Steam cleaning of carpets and upholstery is recommended once the vomit/diarrhea has been removed. Linens should be washed in hot water and dried in a hot dryer.</w:t>
      </w:r>
    </w:p>
    <w:p w:rsidR="003F1B0D" w:rsidRDefault="003F1B0D" w:rsidP="00D96F1A">
      <w:pPr>
        <w:rPr>
          <w:rFonts w:ascii="Times New Roman" w:hAnsi="Times New Roman" w:cs="Times New Roman"/>
        </w:rPr>
      </w:pPr>
      <w:r>
        <w:rPr>
          <w:rFonts w:ascii="Times New Roman" w:hAnsi="Times New Roman" w:cs="Times New Roman"/>
        </w:rPr>
        <w:t>Open windows or increase ventilation as much as possible during the clean-up.</w:t>
      </w:r>
    </w:p>
    <w:p w:rsidR="003F1B0D" w:rsidRDefault="003F1B0D" w:rsidP="00D96F1A">
      <w:pPr>
        <w:rPr>
          <w:rFonts w:ascii="Times New Roman" w:hAnsi="Times New Roman" w:cs="Times New Roman"/>
        </w:rPr>
      </w:pPr>
      <w:r>
        <w:rPr>
          <w:rFonts w:ascii="Times New Roman" w:hAnsi="Times New Roman" w:cs="Times New Roman"/>
        </w:rPr>
        <w:t>Make sure that all high-touch areas and restrooms are sanitized before areas are re-opened.</w:t>
      </w:r>
    </w:p>
    <w:p w:rsidR="003F1B0D" w:rsidRDefault="009B181A" w:rsidP="003F1B0D">
      <w:pPr>
        <w:pStyle w:val="ListParagraph"/>
        <w:numPr>
          <w:ilvl w:val="0"/>
          <w:numId w:val="3"/>
        </w:numPr>
        <w:rPr>
          <w:rFonts w:ascii="Times New Roman" w:hAnsi="Times New Roman" w:cs="Times New Roman"/>
        </w:rPr>
      </w:pPr>
      <w:r>
        <w:rPr>
          <w:rFonts w:ascii="Times New Roman" w:hAnsi="Times New Roman" w:cs="Times New Roman"/>
        </w:rPr>
        <w:t>When totally finished cleaning up, dispose of all paper towels and PPE in the plastic bag. Tie the bag closed and double bag it before putting it in your regular trash.</w:t>
      </w:r>
    </w:p>
    <w:p w:rsidR="009B181A" w:rsidRDefault="009B181A" w:rsidP="009B181A">
      <w:pPr>
        <w:pStyle w:val="ListParagraph"/>
        <w:rPr>
          <w:rFonts w:ascii="Times New Roman" w:hAnsi="Times New Roman" w:cs="Times New Roman"/>
        </w:rPr>
      </w:pPr>
    </w:p>
    <w:p w:rsidR="009B181A" w:rsidRDefault="009B181A" w:rsidP="003F1B0D">
      <w:pPr>
        <w:pStyle w:val="ListParagraph"/>
        <w:numPr>
          <w:ilvl w:val="0"/>
          <w:numId w:val="3"/>
        </w:numPr>
        <w:rPr>
          <w:rFonts w:ascii="Times New Roman" w:hAnsi="Times New Roman" w:cs="Times New Roman"/>
        </w:rPr>
      </w:pPr>
      <w:r>
        <w:rPr>
          <w:rFonts w:ascii="Times New Roman" w:hAnsi="Times New Roman" w:cs="Times New Roman"/>
        </w:rPr>
        <w:t>Rinse food contact surfaces with clean water to remove chlorine residue left on the surface because you used 5000 PPM to kill the infectious agents and re-sanitize with your usual 100 PPM sanitizer.</w:t>
      </w:r>
    </w:p>
    <w:p w:rsidR="009B181A" w:rsidRPr="009B181A" w:rsidRDefault="009B181A" w:rsidP="009B181A">
      <w:pPr>
        <w:pStyle w:val="ListParagraph"/>
        <w:rPr>
          <w:rFonts w:ascii="Times New Roman" w:hAnsi="Times New Roman" w:cs="Times New Roman"/>
        </w:rPr>
      </w:pPr>
    </w:p>
    <w:p w:rsidR="009B181A" w:rsidRDefault="009B181A" w:rsidP="009B181A">
      <w:pPr>
        <w:rPr>
          <w:rFonts w:ascii="Times New Roman" w:hAnsi="Times New Roman" w:cs="Times New Roman"/>
          <w:b/>
          <w:sz w:val="24"/>
        </w:rPr>
      </w:pPr>
    </w:p>
    <w:p w:rsidR="009B181A" w:rsidRDefault="009B181A" w:rsidP="009B181A">
      <w:pPr>
        <w:rPr>
          <w:rFonts w:ascii="Times New Roman" w:hAnsi="Times New Roman" w:cs="Times New Roman"/>
          <w:b/>
          <w:sz w:val="24"/>
        </w:rPr>
      </w:pPr>
    </w:p>
    <w:p w:rsidR="009B181A" w:rsidRDefault="009B181A" w:rsidP="009B181A">
      <w:pPr>
        <w:rPr>
          <w:rFonts w:ascii="Times New Roman" w:hAnsi="Times New Roman" w:cs="Times New Roman"/>
          <w:b/>
          <w:sz w:val="24"/>
        </w:rPr>
      </w:pPr>
      <w:r>
        <w:rPr>
          <w:rFonts w:ascii="Times New Roman" w:hAnsi="Times New Roman" w:cs="Times New Roman"/>
          <w:b/>
          <w:sz w:val="24"/>
        </w:rPr>
        <w:lastRenderedPageBreak/>
        <w:t>Re-opening Establishment or Cleaned Areas</w:t>
      </w:r>
    </w:p>
    <w:p w:rsidR="009B181A" w:rsidRDefault="009B181A" w:rsidP="009B181A">
      <w:pPr>
        <w:rPr>
          <w:rFonts w:ascii="Times New Roman" w:hAnsi="Times New Roman" w:cs="Times New Roman"/>
        </w:rPr>
      </w:pPr>
      <w:r>
        <w:rPr>
          <w:rFonts w:ascii="Times New Roman" w:hAnsi="Times New Roman" w:cs="Times New Roman"/>
        </w:rPr>
        <w:t>When the above-described clean-up procedure has been completed, the areas may be re-opened. Establishments that closed for clean-up should call the Regulatory Authority and report that they are ready to re-open. The Regulatory Authority may or may not want to actually visit the establishment prior to re-opening.</w:t>
      </w:r>
    </w:p>
    <w:p w:rsidR="009B181A" w:rsidRDefault="003E252A" w:rsidP="009B181A">
      <w:pPr>
        <w:rPr>
          <w:rFonts w:ascii="Times New Roman" w:hAnsi="Times New Roman" w:cs="Times New Roman"/>
        </w:rPr>
      </w:pPr>
      <w:r>
        <w:rPr>
          <w:rFonts w:ascii="Times New Roman" w:hAnsi="Times New Roman" w:cs="Times New Roman"/>
        </w:rPr>
        <w:t>Establishments should anticipate that some customers may request some kind of compensation. Management should discuss that with employees as part of the training on this procedure. The decision concerning compensation is entirely up to the establishment management.</w:t>
      </w:r>
    </w:p>
    <w:p w:rsidR="003E252A" w:rsidRDefault="003E252A" w:rsidP="009B181A">
      <w:pPr>
        <w:rPr>
          <w:rFonts w:ascii="Times New Roman" w:hAnsi="Times New Roman" w:cs="Times New Roman"/>
        </w:rPr>
      </w:pPr>
    </w:p>
    <w:p w:rsidR="003E252A" w:rsidRDefault="003E252A" w:rsidP="009B181A">
      <w:pPr>
        <w:rPr>
          <w:rFonts w:ascii="Times New Roman" w:hAnsi="Times New Roman" w:cs="Times New Roman"/>
          <w:b/>
          <w:sz w:val="24"/>
        </w:rPr>
      </w:pPr>
      <w:r>
        <w:rPr>
          <w:rFonts w:ascii="Times New Roman" w:hAnsi="Times New Roman" w:cs="Times New Roman"/>
          <w:b/>
          <w:sz w:val="24"/>
        </w:rPr>
        <w:t>Monitoring Employees for Illness</w:t>
      </w:r>
    </w:p>
    <w:p w:rsidR="003E252A" w:rsidRDefault="003E252A" w:rsidP="009B181A">
      <w:pPr>
        <w:rPr>
          <w:rFonts w:ascii="Times New Roman" w:hAnsi="Times New Roman" w:cs="Times New Roman"/>
        </w:rPr>
      </w:pPr>
      <w:r>
        <w:rPr>
          <w:rFonts w:ascii="Times New Roman" w:hAnsi="Times New Roman" w:cs="Times New Roman"/>
        </w:rPr>
        <w:t>After incidents involving diarrhea and particularly vomiting, all employees, particularly those involved in the clean-up, will be monitored for signs of illness for several days. The Person in Charge will remind employees to report symptoms of any illness.</w:t>
      </w:r>
    </w:p>
    <w:p w:rsidR="003E252A" w:rsidRDefault="003E252A" w:rsidP="009B181A">
      <w:pPr>
        <w:rPr>
          <w:rFonts w:ascii="Times New Roman" w:hAnsi="Times New Roman" w:cs="Times New Roman"/>
        </w:rPr>
      </w:pPr>
    </w:p>
    <w:p w:rsidR="003E252A" w:rsidRDefault="003E252A" w:rsidP="009B181A">
      <w:pPr>
        <w:rPr>
          <w:rFonts w:ascii="Times New Roman" w:hAnsi="Times New Roman" w:cs="Times New Roman"/>
          <w:b/>
          <w:sz w:val="24"/>
        </w:rPr>
      </w:pPr>
      <w:r>
        <w:rPr>
          <w:rFonts w:ascii="Times New Roman" w:hAnsi="Times New Roman" w:cs="Times New Roman"/>
          <w:b/>
          <w:sz w:val="24"/>
        </w:rPr>
        <w:t>Incident Report</w:t>
      </w:r>
    </w:p>
    <w:p w:rsidR="003E252A" w:rsidRPr="003E252A" w:rsidRDefault="003E252A" w:rsidP="009B181A">
      <w:pPr>
        <w:rPr>
          <w:rFonts w:ascii="Times New Roman" w:hAnsi="Times New Roman" w:cs="Times New Roman"/>
          <w:sz w:val="24"/>
        </w:rPr>
      </w:pPr>
      <w:r>
        <w:rPr>
          <w:rFonts w:ascii="Times New Roman" w:hAnsi="Times New Roman" w:cs="Times New Roman"/>
          <w:sz w:val="24"/>
        </w:rPr>
        <w:t>It is advisable for the Person in Charge to complete an incident report describing the date and time of the incident; which employees were in charge of the clean-up; an overall description of the area of the incident; how it was cleaned and sanitized; and the other areas of the establishment cleaned and sanitized. It should also state what food was discarded. This report should be kept in the establishment files in case there are any future questions about the incident.</w:t>
      </w:r>
      <w:bookmarkStart w:id="0" w:name="_GoBack"/>
      <w:bookmarkEnd w:id="0"/>
    </w:p>
    <w:p w:rsidR="0005477A" w:rsidRPr="0005477A" w:rsidRDefault="0005477A" w:rsidP="0005477A">
      <w:pPr>
        <w:jc w:val="center"/>
        <w:rPr>
          <w:rFonts w:ascii="Times New Roman" w:hAnsi="Times New Roman" w:cs="Times New Roman"/>
          <w:b/>
          <w:sz w:val="28"/>
        </w:rPr>
      </w:pPr>
    </w:p>
    <w:sectPr w:rsidR="0005477A" w:rsidRPr="000547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B14" w:rsidRDefault="00FF4B14" w:rsidP="00FF4B14">
      <w:pPr>
        <w:spacing w:after="0" w:line="240" w:lineRule="auto"/>
      </w:pPr>
      <w:r>
        <w:separator/>
      </w:r>
    </w:p>
  </w:endnote>
  <w:endnote w:type="continuationSeparator" w:id="0">
    <w:p w:rsidR="00FF4B14" w:rsidRDefault="00FF4B14" w:rsidP="00FF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14" w:rsidRDefault="00FF4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14" w:rsidRDefault="00FF4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14" w:rsidRDefault="00FF4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B14" w:rsidRDefault="00FF4B14" w:rsidP="00FF4B14">
      <w:pPr>
        <w:spacing w:after="0" w:line="240" w:lineRule="auto"/>
      </w:pPr>
      <w:r>
        <w:separator/>
      </w:r>
    </w:p>
  </w:footnote>
  <w:footnote w:type="continuationSeparator" w:id="0">
    <w:p w:rsidR="00FF4B14" w:rsidRDefault="00FF4B14" w:rsidP="00FF4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14" w:rsidRDefault="00FF4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53272"/>
      <w:docPartObj>
        <w:docPartGallery w:val="Watermarks"/>
        <w:docPartUnique/>
      </w:docPartObj>
    </w:sdtPr>
    <w:sdtContent>
      <w:p w:rsidR="00FF4B14" w:rsidRDefault="00FF4B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54330" o:spid="_x0000_s2049" type="#_x0000_t136" style="position:absolute;margin-left:0;margin-top:0;width:461.85pt;height:197.95pt;rotation:315;z-index:-251657216;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14" w:rsidRDefault="00FF4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E1F"/>
    <w:multiLevelType w:val="hybridMultilevel"/>
    <w:tmpl w:val="CAC6C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95835"/>
    <w:multiLevelType w:val="hybridMultilevel"/>
    <w:tmpl w:val="35CC2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80267"/>
    <w:multiLevelType w:val="hybridMultilevel"/>
    <w:tmpl w:val="33688F3E"/>
    <w:lvl w:ilvl="0" w:tplc="E53A8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2A"/>
    <w:rsid w:val="0005477A"/>
    <w:rsid w:val="003E252A"/>
    <w:rsid w:val="003F1B0D"/>
    <w:rsid w:val="0084326E"/>
    <w:rsid w:val="009B181A"/>
    <w:rsid w:val="00A3409C"/>
    <w:rsid w:val="00A51C2A"/>
    <w:rsid w:val="00CD75B8"/>
    <w:rsid w:val="00D96F1A"/>
    <w:rsid w:val="00ED01D1"/>
    <w:rsid w:val="00FC5E8D"/>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8B73F3-464B-4ADE-9D98-F2CA7C24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77A"/>
    <w:pPr>
      <w:ind w:left="720"/>
      <w:contextualSpacing/>
    </w:pPr>
  </w:style>
  <w:style w:type="paragraph" w:styleId="Header">
    <w:name w:val="header"/>
    <w:basedOn w:val="Normal"/>
    <w:link w:val="HeaderChar"/>
    <w:uiPriority w:val="99"/>
    <w:unhideWhenUsed/>
    <w:rsid w:val="00FF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14"/>
  </w:style>
  <w:style w:type="paragraph" w:styleId="Footer">
    <w:name w:val="footer"/>
    <w:basedOn w:val="Normal"/>
    <w:link w:val="FooterChar"/>
    <w:uiPriority w:val="99"/>
    <w:unhideWhenUsed/>
    <w:rsid w:val="00FF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Blais</dc:creator>
  <cp:keywords/>
  <dc:description/>
  <cp:lastModifiedBy>Amanda Blais</cp:lastModifiedBy>
  <cp:revision>7</cp:revision>
  <dcterms:created xsi:type="dcterms:W3CDTF">2019-03-25T15:47:00Z</dcterms:created>
  <dcterms:modified xsi:type="dcterms:W3CDTF">2019-03-25T16:33:00Z</dcterms:modified>
</cp:coreProperties>
</file>